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742" w:rsidRDefault="007F7742" w:rsidP="007F7742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  <w:r>
        <w:rPr>
          <w:rFonts w:ascii="Calibri" w:eastAsia="Times New Roman" w:hAnsi="Calibri" w:cs="Arial"/>
          <w:b/>
          <w:sz w:val="24"/>
          <w:szCs w:val="24"/>
          <w:lang w:eastAsia="fr-FR"/>
        </w:rPr>
        <w:t>Et l'expérimentation repart de plus belle !</w:t>
      </w:r>
    </w:p>
    <w:p w:rsidR="007F7742" w:rsidRDefault="007F7742" w:rsidP="007F7742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</w:p>
    <w:p w:rsidR="007F7742" w:rsidRDefault="007F7742" w:rsidP="007F7742">
      <w:pPr>
        <w:spacing w:line="258" w:lineRule="atLeast"/>
        <w:jc w:val="left"/>
        <w:rPr>
          <w:rFonts w:ascii="Calibri" w:eastAsia="Times New Roman" w:hAnsi="Calibri" w:cs="Arial"/>
          <w:b/>
          <w:sz w:val="24"/>
          <w:szCs w:val="24"/>
          <w:lang w:eastAsia="fr-FR"/>
        </w:rPr>
      </w:pPr>
      <w:r>
        <w:rPr>
          <w:rFonts w:ascii="Calibri" w:eastAsia="Times New Roman" w:hAnsi="Calibri" w:cs="Arial"/>
          <w:b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48.45pt;margin-top:43.55pt;width:198.3pt;height:255.3pt;z-index:251660288" stroked="f">
            <v:textbox>
              <w:txbxContent>
                <w:p w:rsidR="007F7742" w:rsidRDefault="007F7742" w:rsidP="007F774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26005" cy="1505583"/>
                        <wp:effectExtent l="19050" t="0" r="0" b="0"/>
                        <wp:docPr id="79" name="Imag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6005" cy="15055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7742" w:rsidRDefault="007F7742" w:rsidP="007F7742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Les graines respirent ... et consomment leurs réserves d'amidon !</w:t>
                  </w:r>
                </w:p>
                <w:p w:rsidR="007F7742" w:rsidRPr="003C695E" w:rsidRDefault="007F7742" w:rsidP="007F7742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7F7742" w:rsidRDefault="007F7742" w:rsidP="007F7742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27306" cy="1253924"/>
                        <wp:effectExtent l="19050" t="0" r="6194" b="0"/>
                        <wp:docPr id="82" name="Imag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072" cy="1253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eastAsia="Times New Roman" w:hAnsi="Calibri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4788562" cy="3836284"/>
            <wp:effectExtent l="19050" t="0" r="0" b="0"/>
            <wp:docPr id="69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063" cy="383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742" w:rsidRDefault="007F7742" w:rsidP="007F7742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</w:p>
    <w:p w:rsidR="007F7742" w:rsidRDefault="007F7742" w:rsidP="007F7742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  <w:r>
        <w:rPr>
          <w:rFonts w:ascii="Calibri" w:eastAsia="Times New Roman" w:hAnsi="Calibri" w:cs="Arial"/>
          <w:b/>
          <w:sz w:val="24"/>
          <w:szCs w:val="24"/>
          <w:lang w:eastAsia="fr-FR"/>
        </w:rPr>
        <w:t>On oublie pas les sciences de l'ingénieur !</w:t>
      </w:r>
    </w:p>
    <w:p w:rsidR="007F7742" w:rsidRDefault="007F7742" w:rsidP="007F7742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  <w:r>
        <w:rPr>
          <w:rFonts w:ascii="Calibri" w:eastAsia="Times New Roman" w:hAnsi="Calibri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6840220" cy="1787864"/>
            <wp:effectExtent l="1905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8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742" w:rsidRDefault="007F7742" w:rsidP="007F7742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</w:p>
    <w:p w:rsidR="007F7742" w:rsidRDefault="007F7742" w:rsidP="007F7742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  <w:r>
        <w:rPr>
          <w:rFonts w:ascii="Calibri" w:eastAsia="Times New Roman" w:hAnsi="Calibri" w:cs="Arial"/>
          <w:b/>
          <w:sz w:val="24"/>
          <w:szCs w:val="24"/>
          <w:lang w:eastAsia="fr-FR"/>
        </w:rPr>
        <w:t>L'enceinte finale proposée au CNES</w:t>
      </w:r>
    </w:p>
    <w:p w:rsidR="007F7742" w:rsidRDefault="007F7742" w:rsidP="007F7742">
      <w:pPr>
        <w:spacing w:line="258" w:lineRule="atLeast"/>
        <w:jc w:val="left"/>
        <w:rPr>
          <w:rFonts w:ascii="Calibri" w:eastAsia="Times New Roman" w:hAnsi="Calibri" w:cs="Arial"/>
          <w:b/>
          <w:sz w:val="24"/>
          <w:szCs w:val="24"/>
          <w:lang w:eastAsia="fr-FR"/>
        </w:rPr>
      </w:pPr>
      <w:r>
        <w:rPr>
          <w:rFonts w:ascii="Calibri" w:eastAsia="Times New Roman" w:hAnsi="Calibri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3996643" cy="3068569"/>
            <wp:effectExtent l="19050" t="0" r="3857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094" cy="306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b/>
          <w:sz w:val="24"/>
          <w:szCs w:val="24"/>
          <w:lang w:eastAsia="fr-FR"/>
        </w:rPr>
        <w:t xml:space="preserve"> </w:t>
      </w:r>
      <w:r>
        <w:rPr>
          <w:rFonts w:ascii="Calibri" w:eastAsia="Times New Roman" w:hAnsi="Calibri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2079021" cy="3123621"/>
            <wp:effectExtent l="1905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64" cy="312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73E">
        <w:rPr>
          <w:rFonts w:ascii="Calibri" w:eastAsia="Times New Roman" w:hAnsi="Calibri" w:cs="Arial"/>
          <w:b/>
          <w:sz w:val="24"/>
          <w:szCs w:val="24"/>
          <w:lang w:eastAsia="fr-FR"/>
        </w:rPr>
        <w:t xml:space="preserve"> </w:t>
      </w:r>
    </w:p>
    <w:p w:rsidR="007F7742" w:rsidRDefault="007F7742" w:rsidP="007F7742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  <w:r>
        <w:rPr>
          <w:rFonts w:ascii="Calibri" w:eastAsia="Times New Roman" w:hAnsi="Calibri" w:cs="Arial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724119" cy="2417831"/>
            <wp:effectExtent l="19050" t="0" r="281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14" cy="24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742" w:rsidRPr="00784D8E" w:rsidRDefault="007F7742" w:rsidP="007F7742">
      <w:pPr>
        <w:spacing w:line="258" w:lineRule="atLeast"/>
        <w:jc w:val="left"/>
        <w:rPr>
          <w:rFonts w:ascii="Calibri" w:eastAsia="Times New Roman" w:hAnsi="Calibri" w:cs="Arial"/>
          <w:b/>
          <w:sz w:val="24"/>
          <w:szCs w:val="24"/>
          <w:lang w:eastAsia="fr-FR"/>
        </w:rPr>
      </w:pPr>
    </w:p>
    <w:p w:rsidR="00862149" w:rsidRDefault="00862149"/>
    <w:sectPr w:rsidR="00862149" w:rsidSect="00AF07D0">
      <w:pgSz w:w="11906" w:h="16838" w:code="9"/>
      <w:pgMar w:top="425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7F7742"/>
    <w:rsid w:val="004A11E1"/>
    <w:rsid w:val="00587929"/>
    <w:rsid w:val="005B2C51"/>
    <w:rsid w:val="007F7742"/>
    <w:rsid w:val="008270FF"/>
    <w:rsid w:val="00862149"/>
    <w:rsid w:val="00AF07D0"/>
    <w:rsid w:val="00B53D17"/>
    <w:rsid w:val="00BB3AB7"/>
    <w:rsid w:val="00BF0911"/>
    <w:rsid w:val="00F53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7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77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7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119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Christophe</cp:lastModifiedBy>
  <cp:revision>1</cp:revision>
  <dcterms:created xsi:type="dcterms:W3CDTF">2016-09-14T17:55:00Z</dcterms:created>
  <dcterms:modified xsi:type="dcterms:W3CDTF">2016-09-14T17:55:00Z</dcterms:modified>
</cp:coreProperties>
</file>