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B32" w:rsidRDefault="008A0B32" w:rsidP="008A0B32">
      <w:pPr>
        <w:spacing w:line="312" w:lineRule="atLeast"/>
        <w:jc w:val="center"/>
        <w:rPr>
          <w:rFonts w:ascii="Calibri" w:eastAsia="Times New Roman" w:hAnsi="Calibri" w:cs="Times New Roman"/>
          <w:b/>
          <w:lang w:eastAsia="fr-FR"/>
        </w:rPr>
      </w:pPr>
      <w:r>
        <w:rPr>
          <w:rFonts w:ascii="Calibri" w:eastAsia="Times New Roman" w:hAnsi="Calibri" w:cs="Times New Roman"/>
          <w:b/>
          <w:noProof/>
          <w:lang w:eastAsia="fr-FR"/>
        </w:rPr>
        <w:drawing>
          <wp:inline distT="0" distB="0" distL="0" distR="0">
            <wp:extent cx="6931025" cy="5298495"/>
            <wp:effectExtent l="19050" t="0" r="3175" b="0"/>
            <wp:docPr id="7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cstate="print"/>
                    <a:srcRect/>
                    <a:stretch>
                      <a:fillRect/>
                    </a:stretch>
                  </pic:blipFill>
                  <pic:spPr bwMode="auto">
                    <a:xfrm>
                      <a:off x="0" y="0"/>
                      <a:ext cx="6931025" cy="5298495"/>
                    </a:xfrm>
                    <a:prstGeom prst="rect">
                      <a:avLst/>
                    </a:prstGeom>
                    <a:noFill/>
                    <a:ln w="9525">
                      <a:noFill/>
                      <a:miter lim="800000"/>
                      <a:headEnd/>
                      <a:tailEnd/>
                    </a:ln>
                  </pic:spPr>
                </pic:pic>
              </a:graphicData>
            </a:graphic>
          </wp:inline>
        </w:drawing>
      </w:r>
    </w:p>
    <w:p w:rsidR="008A0B32" w:rsidRDefault="008A0B32" w:rsidP="008A0B32">
      <w:pPr>
        <w:spacing w:line="312" w:lineRule="atLeast"/>
        <w:jc w:val="center"/>
        <w:rPr>
          <w:rFonts w:ascii="Calibri" w:eastAsia="Times New Roman" w:hAnsi="Calibri" w:cs="Times New Roman"/>
          <w:b/>
          <w:lang w:eastAsia="fr-FR"/>
        </w:rPr>
      </w:pPr>
      <w:r>
        <w:rPr>
          <w:rFonts w:ascii="Calibri" w:eastAsia="Times New Roman" w:hAnsi="Calibri" w:cs="Times New Roman"/>
          <w:b/>
          <w:lang w:eastAsia="fr-FR"/>
        </w:rPr>
        <w:t>Le système rotatif du Creusot en mouvement, la valise bleue contenant le matériel expérimental validé pour l'ISS et les enceintes expérimentales réalisées dans les lycées apportées par les élèves.</w:t>
      </w:r>
    </w:p>
    <w:p w:rsidR="008A0B32" w:rsidRDefault="008A0B32" w:rsidP="008A0B32">
      <w:pPr>
        <w:spacing w:line="312" w:lineRule="atLeast"/>
        <w:jc w:val="center"/>
        <w:rPr>
          <w:rFonts w:ascii="Calibri" w:eastAsia="Times New Roman" w:hAnsi="Calibri" w:cs="Times New Roman"/>
          <w:b/>
          <w:lang w:eastAsia="fr-FR"/>
        </w:rPr>
      </w:pPr>
    </w:p>
    <w:p w:rsidR="008A0B32" w:rsidRPr="00364BD3" w:rsidRDefault="008A0B32" w:rsidP="008A0B32">
      <w:pPr>
        <w:spacing w:line="312" w:lineRule="atLeast"/>
        <w:ind w:left="4962" w:hanging="4962"/>
        <w:jc w:val="left"/>
        <w:rPr>
          <w:rFonts w:ascii="Calibri" w:eastAsia="Times New Roman" w:hAnsi="Calibri" w:cs="Times New Roman"/>
          <w:b/>
          <w:lang w:eastAsia="fr-FR"/>
        </w:rPr>
      </w:pPr>
      <w:r w:rsidRPr="00364BD3">
        <w:rPr>
          <w:rFonts w:ascii="Calibri" w:eastAsia="Times New Roman" w:hAnsi="Calibri" w:cs="Times New Roman"/>
          <w:b/>
          <w:lang w:eastAsia="fr-FR"/>
        </w:rPr>
        <w:t>Rédaction de procédures sol pour les kits qui seront développés pour être distribués dans les écoles</w:t>
      </w:r>
      <w:r>
        <w:rPr>
          <w:rFonts w:ascii="Calibri" w:eastAsia="Times New Roman" w:hAnsi="Calibri" w:cs="Times New Roman"/>
          <w:b/>
          <w:lang w:eastAsia="fr-FR"/>
        </w:rPr>
        <w:t>.</w:t>
      </w:r>
    </w:p>
    <w:p w:rsidR="008A0B32" w:rsidRPr="00D15761" w:rsidRDefault="008A0B32" w:rsidP="008A0B32">
      <w:pPr>
        <w:spacing w:line="258" w:lineRule="atLeast"/>
        <w:jc w:val="left"/>
        <w:rPr>
          <w:rFonts w:ascii="Calibri" w:eastAsia="Times New Roman" w:hAnsi="Calibri" w:cs="Arial"/>
          <w:color w:val="444444"/>
          <w:lang w:eastAsia="fr-FR"/>
        </w:rPr>
      </w:pPr>
      <w:r w:rsidRPr="00D15761">
        <w:rPr>
          <w:rFonts w:ascii="Calibri" w:eastAsia="Times New Roman" w:hAnsi="Calibri" w:cs="Arial"/>
          <w:color w:val="444444"/>
          <w:lang w:eastAsia="fr-FR"/>
        </w:rPr>
        <w:t xml:space="preserve">l’objectif </w:t>
      </w:r>
      <w:r>
        <w:rPr>
          <w:rFonts w:ascii="Calibri" w:eastAsia="Times New Roman" w:hAnsi="Calibri" w:cs="Arial"/>
          <w:color w:val="444444"/>
          <w:lang w:eastAsia="fr-FR"/>
        </w:rPr>
        <w:t>est</w:t>
      </w:r>
      <w:r w:rsidRPr="00D15761">
        <w:rPr>
          <w:rFonts w:ascii="Calibri" w:eastAsia="Times New Roman" w:hAnsi="Calibri" w:cs="Arial"/>
          <w:color w:val="444444"/>
          <w:lang w:eastAsia="fr-FR"/>
        </w:rPr>
        <w:t xml:space="preserve"> de disposer d’une fiche descriptive de chaque expérience accompagnée de son protocole.</w:t>
      </w:r>
    </w:p>
    <w:p w:rsidR="008A0B32" w:rsidRDefault="008A0B32" w:rsidP="008A0B32">
      <w:pPr>
        <w:spacing w:line="312" w:lineRule="atLeast"/>
        <w:jc w:val="left"/>
        <w:rPr>
          <w:rFonts w:ascii="Calibri" w:eastAsia="Times New Roman" w:hAnsi="Calibri" w:cs="Times New Roman"/>
          <w:b/>
          <w:lang w:eastAsia="fr-FR"/>
        </w:rPr>
      </w:pPr>
      <w:r>
        <w:rPr>
          <w:rFonts w:ascii="Calibri" w:eastAsia="Times New Roman" w:hAnsi="Calibri" w:cs="Times New Roman"/>
          <w:b/>
          <w:noProof/>
          <w:lang w:eastAsia="fr-FR"/>
        </w:rPr>
        <w:pict>
          <v:shapetype id="_x0000_t202" coordsize="21600,21600" o:spt="202" path="m,l,21600r21600,l21600,xe">
            <v:stroke joinstyle="miter"/>
            <v:path gradientshapeok="t" o:connecttype="rect"/>
          </v:shapetype>
          <v:shape id="_x0000_s1030" type="#_x0000_t202" style="position:absolute;margin-left:1.7pt;margin-top:242.35pt;width:545.95pt;height:51.7pt;z-index:251664384">
            <v:textbox>
              <w:txbxContent>
                <w:p w:rsidR="008A0B32" w:rsidRDefault="008A0B32" w:rsidP="008A0B32">
                  <w:r>
                    <w:rPr>
                      <w:rFonts w:ascii="Calibri" w:eastAsia="Times New Roman" w:hAnsi="Calibri" w:cs="Times New Roman"/>
                      <w:b/>
                      <w:lang w:eastAsia="fr-FR"/>
                    </w:rPr>
                    <w:t>Un moment fort sympathique et constructif d'échanges entre profs et élèves pour mettre au point un protocole expérimental commun aux trois lycées impliqués dans le projet CERES dans le cadre des expérimentations qui pourront être menées au sol dans les établissements scolaires européens.</w:t>
                  </w:r>
                </w:p>
              </w:txbxContent>
            </v:textbox>
          </v:shape>
        </w:pict>
      </w:r>
      <w:r>
        <w:rPr>
          <w:rFonts w:ascii="Calibri" w:eastAsia="Times New Roman" w:hAnsi="Calibri" w:cs="Times New Roman"/>
          <w:b/>
          <w:noProof/>
          <w:lang w:eastAsia="fr-FR"/>
        </w:rPr>
        <w:pict>
          <v:shapetype id="_x0000_t32" coordsize="21600,21600" o:spt="32" o:oned="t" path="m,l21600,21600e" filled="f">
            <v:path arrowok="t" fillok="f" o:connecttype="none"/>
            <o:lock v:ext="edit" shapetype="t"/>
          </v:shapetype>
          <v:shape id="_x0000_s1029" type="#_x0000_t32" style="position:absolute;margin-left:210.2pt;margin-top:71pt;width:18.1pt;height:15.9pt;z-index:251663360" o:connectortype="straight">
            <v:stroke endarrow="block"/>
          </v:shape>
        </w:pict>
      </w:r>
      <w:r>
        <w:rPr>
          <w:rFonts w:ascii="Calibri" w:eastAsia="Times New Roman" w:hAnsi="Calibri" w:cs="Times New Roman"/>
          <w:b/>
          <w:noProof/>
          <w:lang w:eastAsia="fr-FR"/>
        </w:rPr>
        <w:pict>
          <v:shape id="_x0000_s1028" type="#_x0000_t32" style="position:absolute;margin-left:183.25pt;margin-top:71pt;width:.4pt;height:26.9pt;z-index:251662336" o:connectortype="straight">
            <v:stroke endarrow="block"/>
          </v:shape>
        </w:pict>
      </w:r>
      <w:r>
        <w:rPr>
          <w:rFonts w:ascii="Calibri" w:eastAsia="Times New Roman" w:hAnsi="Calibri" w:cs="Times New Roman"/>
          <w:b/>
          <w:noProof/>
          <w:lang w:eastAsia="fr-FR"/>
        </w:rPr>
        <w:pict>
          <v:shape id="_x0000_s1027" type="#_x0000_t32" style="position:absolute;margin-left:105.5pt;margin-top:71pt;width:30.05pt;height:56.5pt;flip:x;z-index:251661312" o:connectortype="straight">
            <v:stroke endarrow="block"/>
          </v:shape>
        </w:pict>
      </w:r>
      <w:r>
        <w:rPr>
          <w:rFonts w:ascii="Calibri" w:eastAsia="Times New Roman" w:hAnsi="Calibri" w:cs="Times New Roman"/>
          <w:b/>
          <w:noProof/>
          <w:lang w:eastAsia="fr-FR"/>
        </w:rPr>
        <w:pict>
          <v:shape id="_x0000_s1026" type="#_x0000_t202" style="position:absolute;margin-left:101.95pt;margin-top:36.95pt;width:146.65pt;height:34.05pt;z-index:251660288">
            <v:textbox>
              <w:txbxContent>
                <w:p w:rsidR="008A0B32" w:rsidRDefault="008A0B32" w:rsidP="008A0B32">
                  <w:pPr>
                    <w:jc w:val="center"/>
                  </w:pPr>
                  <w:r>
                    <w:t>Nos trois élèves de seconde aéronautique du Creusot</w:t>
                  </w:r>
                </w:p>
              </w:txbxContent>
            </v:textbox>
          </v:shape>
        </w:pict>
      </w:r>
      <w:r>
        <w:rPr>
          <w:rFonts w:ascii="Calibri" w:eastAsia="Times New Roman" w:hAnsi="Calibri" w:cs="Times New Roman"/>
          <w:b/>
          <w:noProof/>
          <w:lang w:eastAsia="fr-FR"/>
        </w:rPr>
        <w:drawing>
          <wp:inline distT="0" distB="0" distL="0" distR="0">
            <wp:extent cx="6931025" cy="3690546"/>
            <wp:effectExtent l="19050" t="0" r="3175" b="0"/>
            <wp:docPr id="7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a:off x="0" y="0"/>
                      <a:ext cx="6931025" cy="3690546"/>
                    </a:xfrm>
                    <a:prstGeom prst="rect">
                      <a:avLst/>
                    </a:prstGeom>
                    <a:noFill/>
                    <a:ln w="9525">
                      <a:noFill/>
                      <a:miter lim="800000"/>
                      <a:headEnd/>
                      <a:tailEnd/>
                    </a:ln>
                  </pic:spPr>
                </pic:pic>
              </a:graphicData>
            </a:graphic>
          </wp:inline>
        </w:drawing>
      </w:r>
    </w:p>
    <w:p w:rsidR="008A0B32" w:rsidRDefault="008A0B32" w:rsidP="008A0B32">
      <w:pPr>
        <w:spacing w:line="312" w:lineRule="atLeast"/>
        <w:jc w:val="left"/>
        <w:rPr>
          <w:rFonts w:ascii="Calibri" w:eastAsia="Times New Roman" w:hAnsi="Calibri" w:cs="Times New Roman"/>
          <w:b/>
          <w:lang w:eastAsia="fr-FR"/>
        </w:rPr>
      </w:pPr>
    </w:p>
    <w:p w:rsidR="008A0B32" w:rsidRDefault="008A0B32" w:rsidP="008A0B32">
      <w:pPr>
        <w:spacing w:line="312" w:lineRule="atLeast"/>
        <w:jc w:val="left"/>
        <w:rPr>
          <w:rFonts w:ascii="Calibri" w:eastAsia="Times New Roman" w:hAnsi="Calibri" w:cs="Times New Roman"/>
          <w:b/>
          <w:lang w:eastAsia="fr-FR"/>
        </w:rPr>
      </w:pPr>
      <w:r w:rsidRPr="00364BD3">
        <w:rPr>
          <w:rFonts w:ascii="Calibri" w:eastAsia="Times New Roman" w:hAnsi="Calibri" w:cs="Times New Roman"/>
          <w:b/>
          <w:lang w:eastAsia="fr-FR"/>
        </w:rPr>
        <w:lastRenderedPageBreak/>
        <w:t>Intégration du modèle de vol au GSBMS avec présence d’une équipe de tournage de « Silence ça pousse »</w:t>
      </w:r>
      <w:r>
        <w:rPr>
          <w:rFonts w:ascii="Calibri" w:eastAsia="Times New Roman" w:hAnsi="Calibri" w:cs="Times New Roman"/>
          <w:b/>
          <w:lang w:eastAsia="fr-FR"/>
        </w:rPr>
        <w:t xml:space="preserve"> (ARTE) à l'Université de médecine.</w:t>
      </w:r>
    </w:p>
    <w:p w:rsidR="008A0B32" w:rsidRPr="00E23A76" w:rsidRDefault="008A0B32" w:rsidP="008A0B32">
      <w:pPr>
        <w:numPr>
          <w:ilvl w:val="0"/>
          <w:numId w:val="1"/>
        </w:numPr>
        <w:spacing w:before="100" w:beforeAutospacing="1" w:after="100" w:afterAutospacing="1"/>
        <w:jc w:val="left"/>
        <w:rPr>
          <w:rFonts w:ascii="Calibri" w:eastAsia="Times New Roman" w:hAnsi="Calibri" w:cs="Times New Roman"/>
          <w:lang w:eastAsia="fr-FR"/>
        </w:rPr>
      </w:pPr>
      <w:r w:rsidRPr="00E23A76">
        <w:rPr>
          <w:rFonts w:ascii="Calibri" w:eastAsia="Times New Roman" w:hAnsi="Calibri" w:cs="Times New Roman"/>
          <w:b/>
          <w:bCs/>
          <w:lang w:eastAsia="fr-FR"/>
        </w:rPr>
        <w:t>1 : préparation de graines</w:t>
      </w:r>
      <w:r w:rsidRPr="00E23A76">
        <w:rPr>
          <w:rFonts w:ascii="Calibri" w:eastAsia="Times New Roman" w:hAnsi="Calibri" w:cs="Times New Roman"/>
          <w:lang w:eastAsia="fr-FR"/>
        </w:rPr>
        <w:t xml:space="preserve"> = sélection et décorticage des lentilles (atelier inutile pour les dispositifs radis et moutarde)</w:t>
      </w:r>
    </w:p>
    <w:p w:rsidR="008A0B32" w:rsidRPr="00E23A76" w:rsidRDefault="008A0B32" w:rsidP="008A0B32">
      <w:pPr>
        <w:numPr>
          <w:ilvl w:val="0"/>
          <w:numId w:val="1"/>
        </w:numPr>
        <w:spacing w:before="100" w:beforeAutospacing="1" w:after="100" w:afterAutospacing="1"/>
        <w:jc w:val="left"/>
        <w:rPr>
          <w:rFonts w:ascii="Calibri" w:eastAsia="Times New Roman" w:hAnsi="Calibri" w:cs="Times New Roman"/>
          <w:lang w:eastAsia="fr-FR"/>
        </w:rPr>
      </w:pPr>
      <w:r w:rsidRPr="00E23A76">
        <w:rPr>
          <w:rFonts w:ascii="Calibri" w:eastAsia="Times New Roman" w:hAnsi="Calibri" w:cs="Times New Roman"/>
          <w:b/>
          <w:bCs/>
          <w:lang w:eastAsia="fr-FR"/>
        </w:rPr>
        <w:t>2 : préparation de la plaque inférieure (large de 2 cm)</w:t>
      </w:r>
      <w:r w:rsidRPr="00E23A76">
        <w:rPr>
          <w:rFonts w:ascii="Calibri" w:eastAsia="Times New Roman" w:hAnsi="Calibri" w:cs="Times New Roman"/>
          <w:lang w:eastAsia="fr-FR"/>
        </w:rPr>
        <w:t xml:space="preserve"> = découpe des tissus du support (éponge et toile) puis fixation sur la plaque avec du scotch double face + découpe et fixation du velcro aux extrémités de la plaque</w:t>
      </w:r>
    </w:p>
    <w:p w:rsidR="008A0B32" w:rsidRDefault="008A0B32" w:rsidP="008A0B32">
      <w:pPr>
        <w:numPr>
          <w:ilvl w:val="0"/>
          <w:numId w:val="1"/>
        </w:numPr>
        <w:spacing w:before="100" w:beforeAutospacing="1" w:after="100" w:afterAutospacing="1"/>
        <w:jc w:val="left"/>
        <w:rPr>
          <w:rFonts w:ascii="Calibri" w:eastAsia="Times New Roman" w:hAnsi="Calibri" w:cs="Times New Roman"/>
          <w:lang w:eastAsia="fr-FR"/>
        </w:rPr>
      </w:pPr>
      <w:r w:rsidRPr="00E23A76">
        <w:rPr>
          <w:rFonts w:ascii="Calibri" w:eastAsia="Times New Roman" w:hAnsi="Calibri" w:cs="Times New Roman"/>
          <w:b/>
          <w:bCs/>
          <w:lang w:eastAsia="fr-FR"/>
        </w:rPr>
        <w:t xml:space="preserve">3 : préparation de la plaque supérieure (large de 1 cm) </w:t>
      </w:r>
      <w:r w:rsidRPr="00E23A76">
        <w:rPr>
          <w:rFonts w:ascii="Calibri" w:eastAsia="Times New Roman" w:hAnsi="Calibri" w:cs="Times New Roman"/>
          <w:lang w:eastAsia="fr-FR"/>
        </w:rPr>
        <w:t>= positionnement du scotch double-face pour fixer les graines + découpe et collage du velcro aux extrémités de la plaque </w:t>
      </w:r>
    </w:p>
    <w:p w:rsidR="008A0B32" w:rsidRDefault="008A0B32" w:rsidP="008A0B32">
      <w:pPr>
        <w:numPr>
          <w:ilvl w:val="0"/>
          <w:numId w:val="1"/>
        </w:numPr>
        <w:spacing w:before="100" w:beforeAutospacing="1" w:after="100" w:afterAutospacing="1"/>
        <w:jc w:val="left"/>
        <w:rPr>
          <w:rFonts w:ascii="Calibri" w:eastAsia="Times New Roman" w:hAnsi="Calibri" w:cs="Times New Roman"/>
          <w:lang w:eastAsia="fr-FR"/>
        </w:rPr>
      </w:pPr>
    </w:p>
    <w:p w:rsidR="008A0B32" w:rsidRDefault="008A0B32" w:rsidP="008A0B32">
      <w:pPr>
        <w:spacing w:before="100" w:beforeAutospacing="1" w:after="100" w:afterAutospacing="1"/>
        <w:jc w:val="left"/>
        <w:rPr>
          <w:rFonts w:ascii="Calibri" w:eastAsia="Times New Roman" w:hAnsi="Calibri" w:cs="Times New Roman"/>
          <w:lang w:eastAsia="fr-FR"/>
        </w:rPr>
      </w:pPr>
      <w:r>
        <w:rPr>
          <w:rFonts w:ascii="Calibri" w:eastAsia="Times New Roman" w:hAnsi="Calibri" w:cs="Times New Roman"/>
          <w:noProof/>
          <w:lang w:eastAsia="fr-FR"/>
        </w:rPr>
        <w:pict>
          <v:shape id="_x0000_s1032" type="#_x0000_t202" style="position:absolute;margin-left:284.85pt;margin-top:.35pt;width:232.1pt;height:39.75pt;z-index:251666432">
            <v:textbox>
              <w:txbxContent>
                <w:p w:rsidR="008A0B32" w:rsidRPr="00F447C8" w:rsidRDefault="008A0B32" w:rsidP="008A0B32">
                  <w:pPr>
                    <w:rPr>
                      <w:rFonts w:ascii="Calibri" w:hAnsi="Calibri"/>
                      <w:sz w:val="16"/>
                      <w:szCs w:val="16"/>
                    </w:rPr>
                  </w:pPr>
                  <w:r w:rsidRPr="00F447C8">
                    <w:rPr>
                      <w:rFonts w:ascii="Calibri" w:hAnsi="Calibri"/>
                      <w:sz w:val="16"/>
                      <w:szCs w:val="16"/>
                    </w:rPr>
                    <w:t>Les élèves de Saint-Orens, de Dijon et du Creusot</w:t>
                  </w:r>
                  <w:r>
                    <w:rPr>
                      <w:rFonts w:ascii="Calibri" w:hAnsi="Calibri"/>
                      <w:sz w:val="16"/>
                      <w:szCs w:val="16"/>
                    </w:rPr>
                    <w:t xml:space="preserve"> (en détail ci-dessous) dans la salle de travaux pratiques du laboratoire de la faculté de médecine</w:t>
                  </w:r>
                </w:p>
              </w:txbxContent>
            </v:textbox>
          </v:shape>
        </w:pict>
      </w:r>
      <w:r>
        <w:rPr>
          <w:rFonts w:ascii="Calibri" w:eastAsia="Times New Roman" w:hAnsi="Calibri" w:cs="Times New Roman"/>
          <w:noProof/>
          <w:lang w:eastAsia="fr-FR"/>
        </w:rPr>
        <w:drawing>
          <wp:inline distT="0" distB="0" distL="0" distR="0">
            <wp:extent cx="3931977" cy="1990768"/>
            <wp:effectExtent l="19050" t="0" r="0" b="0"/>
            <wp:docPr id="8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srcRect/>
                    <a:stretch>
                      <a:fillRect/>
                    </a:stretch>
                  </pic:blipFill>
                  <pic:spPr bwMode="auto">
                    <a:xfrm>
                      <a:off x="0" y="0"/>
                      <a:ext cx="3933902" cy="1991743"/>
                    </a:xfrm>
                    <a:prstGeom prst="rect">
                      <a:avLst/>
                    </a:prstGeom>
                    <a:noFill/>
                    <a:ln w="9525">
                      <a:noFill/>
                      <a:miter lim="800000"/>
                      <a:headEnd/>
                      <a:tailEnd/>
                    </a:ln>
                  </pic:spPr>
                </pic:pic>
              </a:graphicData>
            </a:graphic>
          </wp:inline>
        </w:drawing>
      </w:r>
      <w:r>
        <w:rPr>
          <w:rFonts w:ascii="Calibri" w:eastAsia="Times New Roman" w:hAnsi="Calibri" w:cs="Times New Roman"/>
          <w:lang w:eastAsia="fr-FR"/>
        </w:rPr>
        <w:t xml:space="preserve"> </w:t>
      </w:r>
      <w:r>
        <w:rPr>
          <w:rFonts w:ascii="Calibri" w:eastAsia="Times New Roman" w:hAnsi="Calibri" w:cs="Times New Roman"/>
          <w:noProof/>
          <w:lang w:eastAsia="fr-FR"/>
        </w:rPr>
        <w:drawing>
          <wp:inline distT="0" distB="0" distL="0" distR="0">
            <wp:extent cx="2572685" cy="1463049"/>
            <wp:effectExtent l="19050" t="0" r="0" b="0"/>
            <wp:docPr id="8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2577399" cy="1465730"/>
                    </a:xfrm>
                    <a:prstGeom prst="rect">
                      <a:avLst/>
                    </a:prstGeom>
                    <a:noFill/>
                    <a:ln w="9525">
                      <a:noFill/>
                      <a:miter lim="800000"/>
                      <a:headEnd/>
                      <a:tailEnd/>
                    </a:ln>
                  </pic:spPr>
                </pic:pic>
              </a:graphicData>
            </a:graphic>
          </wp:inline>
        </w:drawing>
      </w:r>
    </w:p>
    <w:p w:rsidR="008A0B32" w:rsidRDefault="008A0B32" w:rsidP="008A0B32">
      <w:pPr>
        <w:jc w:val="left"/>
        <w:rPr>
          <w:rFonts w:ascii="Calibri" w:eastAsia="Times New Roman" w:hAnsi="Calibri" w:cs="Times New Roman"/>
          <w:lang w:eastAsia="fr-FR"/>
        </w:rPr>
      </w:pPr>
      <w:r>
        <w:rPr>
          <w:rFonts w:ascii="Calibri" w:eastAsia="Times New Roman" w:hAnsi="Calibri" w:cs="Times New Roman"/>
          <w:lang w:eastAsia="fr-FR"/>
        </w:rPr>
        <w:t>Les élèves réalisent les supports de graines selon le protocole final établi par le laboratoire sciences de l'Espace de l'Université…   Un grand moment !</w:t>
      </w:r>
    </w:p>
    <w:p w:rsidR="008A0B32" w:rsidRDefault="008A0B32" w:rsidP="008A0B32">
      <w:pPr>
        <w:spacing w:before="100" w:beforeAutospacing="1" w:after="100" w:afterAutospacing="1"/>
        <w:jc w:val="right"/>
        <w:rPr>
          <w:rFonts w:ascii="Calibri" w:eastAsia="Times New Roman" w:hAnsi="Calibri" w:cs="Times New Roman"/>
          <w:lang w:eastAsia="fr-FR"/>
        </w:rPr>
      </w:pPr>
      <w:r>
        <w:rPr>
          <w:rFonts w:ascii="Calibri" w:eastAsia="Times New Roman" w:hAnsi="Calibri" w:cs="Times New Roman"/>
          <w:noProof/>
          <w:lang w:eastAsia="fr-FR"/>
        </w:rPr>
        <w:pict>
          <v:shape id="_x0000_s1034" type="#_x0000_t32" style="position:absolute;left:0;text-align:left;margin-left:353.15pt;margin-top:191.9pt;width:70.4pt;height:17.35pt;flip:y;z-index:251668480" o:connectortype="straight">
            <v:stroke endarrow="block"/>
          </v:shape>
        </w:pict>
      </w:r>
      <w:r>
        <w:rPr>
          <w:rFonts w:ascii="Calibri" w:eastAsia="Times New Roman" w:hAnsi="Calibri" w:cs="Times New Roman"/>
          <w:noProof/>
          <w:lang w:eastAsia="fr-FR"/>
        </w:rPr>
        <w:pict>
          <v:shape id="_x0000_s1035" type="#_x0000_t32" style="position:absolute;left:0;text-align:left;margin-left:196.8pt;margin-top:269.95pt;width:19.35pt;height:13.45pt;flip:x;z-index:251669504" o:connectortype="straight">
            <v:stroke endarrow="block"/>
          </v:shape>
        </w:pict>
      </w:r>
      <w:r>
        <w:rPr>
          <w:rFonts w:ascii="Calibri" w:eastAsia="Times New Roman" w:hAnsi="Calibri" w:cs="Times New Roman"/>
          <w:noProof/>
          <w:lang w:eastAsia="fr-FR"/>
        </w:rPr>
        <w:pict>
          <v:shape id="_x0000_s1033" type="#_x0000_t202" style="position:absolute;left:0;text-align:left;margin-left:210.05pt;margin-top:201.55pt;width:149.4pt;height:130.6pt;z-index:251667456" stroked="f">
            <v:textbox style="mso-next-textbox:#_x0000_s1033">
              <w:txbxContent>
                <w:p w:rsidR="008A0B32" w:rsidRPr="00F447C8" w:rsidRDefault="008A0B32" w:rsidP="008A0B32">
                  <w:pPr>
                    <w:rPr>
                      <w:rFonts w:ascii="Calibri" w:hAnsi="Calibri"/>
                    </w:rPr>
                  </w:pPr>
                  <w:r w:rsidRPr="00F447C8">
                    <w:rPr>
                      <w:rFonts w:ascii="Calibri" w:hAnsi="Calibri"/>
                      <w:b/>
                    </w:rPr>
                    <w:t>Olivia</w:t>
                  </w:r>
                  <w:r w:rsidRPr="00F447C8">
                    <w:rPr>
                      <w:rFonts w:ascii="Calibri" w:hAnsi="Calibri"/>
                    </w:rPr>
                    <w:t xml:space="preserve"> dépose les adhésifs pour les graines de radis sur l'un des supports</w:t>
                  </w:r>
                </w:p>
                <w:p w:rsidR="008A0B32" w:rsidRPr="00F447C8" w:rsidRDefault="008A0B32" w:rsidP="008A0B32">
                  <w:pPr>
                    <w:rPr>
                      <w:rFonts w:ascii="Calibri" w:hAnsi="Calibri"/>
                    </w:rPr>
                  </w:pPr>
                </w:p>
                <w:p w:rsidR="008A0B32" w:rsidRPr="00F447C8" w:rsidRDefault="008A0B32" w:rsidP="008A0B32">
                  <w:pPr>
                    <w:rPr>
                      <w:rFonts w:ascii="Calibri" w:hAnsi="Calibri"/>
                    </w:rPr>
                  </w:pPr>
                  <w:r w:rsidRPr="00F447C8">
                    <w:rPr>
                      <w:rFonts w:ascii="Calibri" w:hAnsi="Calibri"/>
                      <w:b/>
                    </w:rPr>
                    <w:t>Samir</w:t>
                  </w:r>
                  <w:r w:rsidRPr="00F447C8">
                    <w:rPr>
                      <w:rFonts w:ascii="Calibri" w:hAnsi="Calibri"/>
                    </w:rPr>
                    <w:t xml:space="preserve"> indique le haut des graines sur le support</w:t>
                  </w:r>
                </w:p>
                <w:p w:rsidR="008A0B32" w:rsidRPr="00F447C8" w:rsidRDefault="008A0B32" w:rsidP="008A0B32">
                  <w:pPr>
                    <w:rPr>
                      <w:rFonts w:ascii="Calibri" w:hAnsi="Calibri"/>
                    </w:rPr>
                  </w:pPr>
                </w:p>
                <w:p w:rsidR="008A0B32" w:rsidRPr="00F447C8" w:rsidRDefault="008A0B32" w:rsidP="008A0B32">
                  <w:pPr>
                    <w:rPr>
                      <w:rFonts w:ascii="Calibri" w:hAnsi="Calibri"/>
                    </w:rPr>
                  </w:pPr>
                  <w:r w:rsidRPr="00F447C8">
                    <w:rPr>
                      <w:rFonts w:ascii="Calibri" w:hAnsi="Calibri"/>
                      <w:b/>
                    </w:rPr>
                    <w:t>Florian</w:t>
                  </w:r>
                  <w:r w:rsidRPr="00F447C8">
                    <w:rPr>
                      <w:rFonts w:ascii="Calibri" w:hAnsi="Calibri"/>
                    </w:rPr>
                    <w:t xml:space="preserve"> sélectionne les graines de radis</w:t>
                  </w:r>
                </w:p>
              </w:txbxContent>
            </v:textbox>
          </v:shape>
        </w:pict>
      </w:r>
      <w:r>
        <w:rPr>
          <w:rFonts w:ascii="Calibri" w:eastAsia="Times New Roman" w:hAnsi="Calibri" w:cs="Times New Roman"/>
          <w:noProof/>
          <w:lang w:eastAsia="fr-FR"/>
        </w:rPr>
        <w:pict>
          <v:shape id="_x0000_s1031" type="#_x0000_t202" style="position:absolute;left:0;text-align:left;margin-left:22.15pt;margin-top:2.25pt;width:337.45pt;height:520.25pt;z-index:251665408" stroked="f">
            <v:fill opacity="0"/>
            <v:textbox style="mso-next-textbox:#_x0000_s1031">
              <w:txbxContent>
                <w:p w:rsidR="008A0B32" w:rsidRDefault="008A0B32" w:rsidP="008A0B32">
                  <w:r w:rsidRPr="003B4BF3">
                    <w:rPr>
                      <w:noProof/>
                      <w:lang w:eastAsia="fr-FR"/>
                    </w:rPr>
                    <w:drawing>
                      <wp:inline distT="0" distB="0" distL="0" distR="0">
                        <wp:extent cx="4011295" cy="2471203"/>
                        <wp:effectExtent l="19050" t="0" r="8255" b="0"/>
                        <wp:docPr id="7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4011295" cy="2471203"/>
                                </a:xfrm>
                                <a:prstGeom prst="rect">
                                  <a:avLst/>
                                </a:prstGeom>
                                <a:noFill/>
                                <a:ln w="9525">
                                  <a:noFill/>
                                  <a:miter lim="800000"/>
                                  <a:headEnd/>
                                  <a:tailEnd/>
                                </a:ln>
                              </pic:spPr>
                            </pic:pic>
                          </a:graphicData>
                        </a:graphic>
                      </wp:inline>
                    </w:drawing>
                  </w:r>
                </w:p>
                <w:p w:rsidR="008A0B32" w:rsidRDefault="008A0B32" w:rsidP="008A0B32"/>
                <w:p w:rsidR="008A0B32" w:rsidRDefault="008A0B32" w:rsidP="008A0B32">
                  <w:r>
                    <w:t xml:space="preserve">                </w:t>
                  </w:r>
                  <w:r w:rsidRPr="003B4BF3">
                    <w:rPr>
                      <w:noProof/>
                      <w:lang w:eastAsia="fr-FR"/>
                    </w:rPr>
                    <w:drawing>
                      <wp:inline distT="0" distB="0" distL="0" distR="0">
                        <wp:extent cx="1686334" cy="2933988"/>
                        <wp:effectExtent l="19050" t="0" r="9116" b="0"/>
                        <wp:docPr id="7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srcRect/>
                                <a:stretch>
                                  <a:fillRect/>
                                </a:stretch>
                              </pic:blipFill>
                              <pic:spPr bwMode="auto">
                                <a:xfrm>
                                  <a:off x="0" y="0"/>
                                  <a:ext cx="1687258" cy="2935596"/>
                                </a:xfrm>
                                <a:prstGeom prst="rect">
                                  <a:avLst/>
                                </a:prstGeom>
                                <a:noFill/>
                                <a:ln w="9525">
                                  <a:noFill/>
                                  <a:miter lim="800000"/>
                                  <a:headEnd/>
                                  <a:tailEnd/>
                                </a:ln>
                              </pic:spPr>
                            </pic:pic>
                          </a:graphicData>
                        </a:graphic>
                      </wp:inline>
                    </w:drawing>
                  </w:r>
                </w:p>
              </w:txbxContent>
            </v:textbox>
          </v:shape>
        </w:pict>
      </w:r>
      <w:r>
        <w:rPr>
          <w:rFonts w:ascii="Calibri" w:eastAsia="Times New Roman" w:hAnsi="Calibri" w:cs="Times New Roman"/>
          <w:noProof/>
          <w:lang w:eastAsia="fr-FR"/>
        </w:rPr>
        <w:drawing>
          <wp:inline distT="0" distB="0" distL="0" distR="0">
            <wp:extent cx="1702695" cy="2997603"/>
            <wp:effectExtent l="19050" t="0" r="0" b="0"/>
            <wp:docPr id="8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1704535" cy="3000842"/>
                    </a:xfrm>
                    <a:prstGeom prst="rect">
                      <a:avLst/>
                    </a:prstGeom>
                    <a:noFill/>
                    <a:ln w="9525">
                      <a:noFill/>
                      <a:miter lim="800000"/>
                      <a:headEnd/>
                      <a:tailEnd/>
                    </a:ln>
                  </pic:spPr>
                </pic:pic>
              </a:graphicData>
            </a:graphic>
          </wp:inline>
        </w:drawing>
      </w:r>
    </w:p>
    <w:p w:rsidR="008A0B32" w:rsidRDefault="008A0B32" w:rsidP="008A0B32">
      <w:pPr>
        <w:spacing w:before="100" w:beforeAutospacing="1" w:after="100" w:afterAutospacing="1"/>
        <w:jc w:val="right"/>
        <w:rPr>
          <w:rFonts w:ascii="Calibri" w:eastAsia="Times New Roman" w:hAnsi="Calibri" w:cs="Times New Roman"/>
          <w:lang w:eastAsia="fr-FR"/>
        </w:rPr>
      </w:pPr>
      <w:r>
        <w:rPr>
          <w:rFonts w:ascii="Calibri" w:eastAsia="Times New Roman" w:hAnsi="Calibri" w:cs="Times New Roman"/>
          <w:noProof/>
          <w:lang w:eastAsia="fr-FR"/>
        </w:rPr>
        <w:pict>
          <v:shape id="_x0000_s1037" type="#_x0000_t202" style="position:absolute;left:0;text-align:left;margin-left:268.9pt;margin-top:126.15pt;width:269.2pt;height:45.6pt;z-index:251671552" stroked="f">
            <v:textbox>
              <w:txbxContent>
                <w:p w:rsidR="008A0B32" w:rsidRDefault="008A0B32" w:rsidP="008A0B32">
                  <w:r>
                    <w:t>Un travail nécessitant une grande concentration et beaucoup de minutie…Pour un résultat impeccable. Bravo à nos scientifiques en herbe !</w:t>
                  </w:r>
                </w:p>
              </w:txbxContent>
            </v:textbox>
          </v:shape>
        </w:pict>
      </w:r>
      <w:r>
        <w:rPr>
          <w:rFonts w:ascii="Calibri" w:eastAsia="Times New Roman" w:hAnsi="Calibri" w:cs="Times New Roman"/>
          <w:noProof/>
          <w:lang w:eastAsia="fr-FR"/>
        </w:rPr>
        <w:pict>
          <v:shape id="_x0000_s1036" type="#_x0000_t32" style="position:absolute;left:0;text-align:left;margin-left:295pt;margin-top:57.25pt;width:58.15pt;height:7.5pt;z-index:251670528" o:connectortype="straight">
            <v:stroke endarrow="block"/>
          </v:shape>
        </w:pict>
      </w:r>
      <w:r>
        <w:rPr>
          <w:rFonts w:ascii="Calibri" w:eastAsia="Times New Roman" w:hAnsi="Calibri" w:cs="Times New Roman"/>
          <w:lang w:eastAsia="fr-FR"/>
        </w:rPr>
        <w:t xml:space="preserve">            </w:t>
      </w:r>
      <w:r>
        <w:rPr>
          <w:rFonts w:ascii="Calibri" w:eastAsia="Times New Roman" w:hAnsi="Calibri" w:cs="Times New Roman"/>
          <w:noProof/>
          <w:lang w:eastAsia="fr-FR"/>
        </w:rPr>
        <w:drawing>
          <wp:inline distT="0" distB="0" distL="0" distR="0">
            <wp:extent cx="2867962" cy="1615627"/>
            <wp:effectExtent l="19050" t="0" r="8588" b="0"/>
            <wp:docPr id="8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2869149" cy="1616295"/>
                    </a:xfrm>
                    <a:prstGeom prst="rect">
                      <a:avLst/>
                    </a:prstGeom>
                    <a:noFill/>
                    <a:ln w="9525">
                      <a:noFill/>
                      <a:miter lim="800000"/>
                      <a:headEnd/>
                      <a:tailEnd/>
                    </a:ln>
                  </pic:spPr>
                </pic:pic>
              </a:graphicData>
            </a:graphic>
          </wp:inline>
        </w:drawing>
      </w:r>
      <w:r>
        <w:rPr>
          <w:rFonts w:ascii="Calibri" w:eastAsia="Times New Roman" w:hAnsi="Calibri" w:cs="Times New Roman"/>
          <w:lang w:eastAsia="fr-FR"/>
        </w:rPr>
        <w:t xml:space="preserve"> </w:t>
      </w:r>
    </w:p>
    <w:p w:rsidR="008A0B32" w:rsidRDefault="008A0B32" w:rsidP="008A0B32">
      <w:pPr>
        <w:spacing w:before="100" w:beforeAutospacing="1" w:after="100" w:afterAutospacing="1"/>
        <w:jc w:val="right"/>
        <w:rPr>
          <w:rFonts w:ascii="Calibri" w:eastAsia="Times New Roman" w:hAnsi="Calibri" w:cs="Times New Roman"/>
          <w:lang w:eastAsia="fr-FR"/>
        </w:rPr>
      </w:pPr>
    </w:p>
    <w:p w:rsidR="008A0B32" w:rsidRDefault="008A0B32" w:rsidP="008A0B32">
      <w:pPr>
        <w:spacing w:before="100" w:beforeAutospacing="1" w:after="100" w:afterAutospacing="1"/>
        <w:jc w:val="left"/>
        <w:rPr>
          <w:rFonts w:ascii="Calibri" w:eastAsia="Times New Roman" w:hAnsi="Calibri" w:cs="Times New Roman"/>
          <w:lang w:eastAsia="fr-FR"/>
        </w:rPr>
      </w:pPr>
      <w:r>
        <w:rPr>
          <w:rFonts w:ascii="Calibri" w:eastAsia="Times New Roman" w:hAnsi="Calibri" w:cs="Times New Roman"/>
          <w:noProof/>
          <w:lang w:eastAsia="fr-FR"/>
        </w:rPr>
        <w:drawing>
          <wp:inline distT="0" distB="0" distL="0" distR="0">
            <wp:extent cx="3365594" cy="1950864"/>
            <wp:effectExtent l="19050" t="0" r="6256" b="0"/>
            <wp:docPr id="86"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a:stretch>
                      <a:fillRect/>
                    </a:stretch>
                  </pic:blipFill>
                  <pic:spPr bwMode="auto">
                    <a:xfrm>
                      <a:off x="0" y="0"/>
                      <a:ext cx="3365456" cy="1950784"/>
                    </a:xfrm>
                    <a:prstGeom prst="rect">
                      <a:avLst/>
                    </a:prstGeom>
                    <a:noFill/>
                    <a:ln w="9525">
                      <a:noFill/>
                      <a:miter lim="800000"/>
                      <a:headEnd/>
                      <a:tailEnd/>
                    </a:ln>
                  </pic:spPr>
                </pic:pic>
              </a:graphicData>
            </a:graphic>
          </wp:inline>
        </w:drawing>
      </w:r>
      <w:r>
        <w:rPr>
          <w:rFonts w:ascii="Calibri" w:eastAsia="Times New Roman" w:hAnsi="Calibri" w:cs="Times New Roman"/>
          <w:lang w:eastAsia="fr-FR"/>
        </w:rPr>
        <w:t xml:space="preserve">  </w:t>
      </w:r>
      <w:r>
        <w:rPr>
          <w:rFonts w:ascii="Calibri" w:eastAsia="Times New Roman" w:hAnsi="Calibri" w:cs="Times New Roman"/>
          <w:noProof/>
          <w:lang w:eastAsia="fr-FR"/>
        </w:rPr>
        <w:drawing>
          <wp:inline distT="0" distB="0" distL="0" distR="0">
            <wp:extent cx="2679272" cy="747028"/>
            <wp:effectExtent l="19050" t="0" r="6778" b="0"/>
            <wp:docPr id="87"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2679805" cy="747177"/>
                    </a:xfrm>
                    <a:prstGeom prst="rect">
                      <a:avLst/>
                    </a:prstGeom>
                    <a:noFill/>
                    <a:ln w="9525">
                      <a:noFill/>
                      <a:miter lim="800000"/>
                      <a:headEnd/>
                      <a:tailEnd/>
                    </a:ln>
                  </pic:spPr>
                </pic:pic>
              </a:graphicData>
            </a:graphic>
          </wp:inline>
        </w:drawing>
      </w:r>
    </w:p>
    <w:p w:rsidR="00862149" w:rsidRDefault="00862149"/>
    <w:sectPr w:rsidR="00862149" w:rsidSect="00AF07D0">
      <w:pgSz w:w="11906" w:h="16838" w:code="9"/>
      <w:pgMar w:top="425" w:right="567" w:bottom="426"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D57834"/>
    <w:multiLevelType w:val="multilevel"/>
    <w:tmpl w:val="21B2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drawingGridHorizontalSpacing w:val="120"/>
  <w:displayHorizontalDrawingGridEvery w:val="2"/>
  <w:displayVerticalDrawingGridEvery w:val="2"/>
  <w:characterSpacingControl w:val="doNotCompress"/>
  <w:savePreviewPicture/>
  <w:compat/>
  <w:rsids>
    <w:rsidRoot w:val="008A0B32"/>
    <w:rsid w:val="004A11E1"/>
    <w:rsid w:val="005B2C51"/>
    <w:rsid w:val="008270FF"/>
    <w:rsid w:val="00862149"/>
    <w:rsid w:val="008A0B32"/>
    <w:rsid w:val="00AF07D0"/>
    <w:rsid w:val="00B53D17"/>
    <w:rsid w:val="00BB3AB7"/>
    <w:rsid w:val="00BF0911"/>
    <w:rsid w:val="00C84456"/>
    <w:rsid w:val="00F5375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8"/>
        <o:r id="V:Rule3" type="connector" idref="#_x0000_s1029"/>
        <o:r id="V:Rule4" type="connector" idref="#_x0000_s1034"/>
        <o:r id="V:Rule5" type="connector" idref="#_x0000_s1036"/>
        <o:r id="V:Rule6"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B3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A0B32"/>
    <w:rPr>
      <w:rFonts w:ascii="Tahoma" w:hAnsi="Tahoma" w:cs="Tahoma"/>
      <w:sz w:val="16"/>
      <w:szCs w:val="16"/>
    </w:rPr>
  </w:style>
  <w:style w:type="character" w:customStyle="1" w:styleId="TextedebullesCar">
    <w:name w:val="Texte de bulles Car"/>
    <w:basedOn w:val="Policepardfaut"/>
    <w:link w:val="Textedebulles"/>
    <w:uiPriority w:val="99"/>
    <w:semiHidden/>
    <w:rsid w:val="008A0B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194</Words>
  <Characters>1069</Characters>
  <Application>Microsoft Office Word</Application>
  <DocSecurity>0</DocSecurity>
  <Lines>8</Lines>
  <Paragraphs>2</Paragraphs>
  <ScaleCrop>false</ScaleCrop>
  <Company/>
  <LinksUpToDate>false</LinksUpToDate>
  <CharactersWithSpaces>1261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dc:creator>
  <cp:lastModifiedBy>Christophe</cp:lastModifiedBy>
  <cp:revision>1</cp:revision>
  <dcterms:created xsi:type="dcterms:W3CDTF">2016-09-14T17:57:00Z</dcterms:created>
  <dcterms:modified xsi:type="dcterms:W3CDTF">2016-09-14T17:57:00Z</dcterms:modified>
</cp:coreProperties>
</file>